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F5F" w:rsidRDefault="00291F5F" w:rsidP="00291F5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7BFA">
        <w:rPr>
          <w:rFonts w:ascii="Times New Roman" w:hAnsi="Times New Roman" w:cs="Times New Roman"/>
          <w:b/>
          <w:sz w:val="28"/>
          <w:szCs w:val="28"/>
        </w:rPr>
        <w:t>Типы отбираемых проб и их применение: точечные, периодические, непрерывный отбор, отбор проб сериями, составная проба, проба большого объема.</w:t>
      </w:r>
    </w:p>
    <w:p w:rsidR="00291F5F" w:rsidRPr="005A726D" w:rsidRDefault="00291F5F" w:rsidP="00291F5F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726D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Отбор точечных проб</w:t>
      </w:r>
      <w:r w:rsidRPr="005A72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применяют, когда поток воды не од</w:t>
      </w:r>
      <w:r w:rsidRPr="005A726D">
        <w:rPr>
          <w:rFonts w:ascii="Times New Roman" w:hAnsi="Times New Roman" w:cs="Times New Roman"/>
          <w:color w:val="000000"/>
          <w:spacing w:val="2"/>
          <w:sz w:val="24"/>
          <w:szCs w:val="24"/>
        </w:rPr>
        <w:softHyphen/>
      </w:r>
      <w:r w:rsidRPr="005A726D">
        <w:rPr>
          <w:rFonts w:ascii="Times New Roman" w:hAnsi="Times New Roman" w:cs="Times New Roman"/>
          <w:color w:val="000000"/>
          <w:spacing w:val="3"/>
          <w:sz w:val="24"/>
          <w:szCs w:val="24"/>
        </w:rPr>
        <w:t>нороден; значения определяемых показателей не постоян</w:t>
      </w:r>
      <w:r w:rsidRPr="005A726D">
        <w:rPr>
          <w:rFonts w:ascii="Times New Roman" w:hAnsi="Times New Roman" w:cs="Times New Roman"/>
          <w:color w:val="000000"/>
          <w:spacing w:val="3"/>
          <w:sz w:val="24"/>
          <w:szCs w:val="24"/>
        </w:rPr>
        <w:softHyphen/>
      </w:r>
      <w:r w:rsidRPr="005A726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ны. </w:t>
      </w:r>
      <w:r w:rsidRPr="005A726D">
        <w:rPr>
          <w:rFonts w:ascii="Times New Roman" w:hAnsi="Times New Roman" w:cs="Times New Roman"/>
          <w:color w:val="000000"/>
          <w:sz w:val="24"/>
          <w:szCs w:val="24"/>
        </w:rPr>
        <w:t>Точечные пробы предпочтительнее, если цель программы отбора проб – оценить качество воды по отношению к нормативам содержания (предельно допустимых концен</w:t>
      </w:r>
      <w:r w:rsidRPr="005A726D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траций) </w:t>
      </w:r>
    </w:p>
    <w:p w:rsidR="00291F5F" w:rsidRPr="005A726D" w:rsidRDefault="00291F5F" w:rsidP="00291F5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A726D">
        <w:rPr>
          <w:rFonts w:ascii="Times New Roman" w:hAnsi="Times New Roman" w:cs="Times New Roman"/>
          <w:b/>
          <w:color w:val="000000"/>
          <w:sz w:val="24"/>
          <w:szCs w:val="24"/>
        </w:rPr>
        <w:t>Периодический отбор </w:t>
      </w:r>
      <w:r w:rsidRPr="005A726D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- периодические пробы </w:t>
      </w:r>
      <w:proofErr w:type="spellStart"/>
      <w:r w:rsidRPr="005A726D">
        <w:rPr>
          <w:rStyle w:val="spelle"/>
          <w:rFonts w:ascii="Times New Roman" w:hAnsi="Times New Roman" w:cs="Times New Roman"/>
          <w:b/>
          <w:color w:val="000000"/>
          <w:spacing w:val="-1"/>
          <w:sz w:val="24"/>
          <w:szCs w:val="24"/>
        </w:rPr>
        <w:t>времязависящие</w:t>
      </w:r>
      <w:proofErr w:type="spellEnd"/>
      <w:r w:rsidRPr="005A726D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 - периодические пробы </w:t>
      </w:r>
      <w:proofErr w:type="spellStart"/>
      <w:r w:rsidRPr="005A726D">
        <w:rPr>
          <w:rStyle w:val="spelle"/>
          <w:rFonts w:ascii="Times New Roman" w:hAnsi="Times New Roman" w:cs="Times New Roman"/>
          <w:b/>
          <w:color w:val="000000"/>
          <w:spacing w:val="-1"/>
          <w:sz w:val="24"/>
          <w:szCs w:val="24"/>
        </w:rPr>
        <w:t>потокозависящие</w:t>
      </w:r>
      <w:proofErr w:type="spellEnd"/>
      <w:r w:rsidRPr="005A726D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 - периодические пробы </w:t>
      </w:r>
      <w:proofErr w:type="spellStart"/>
      <w:r w:rsidRPr="005A726D">
        <w:rPr>
          <w:rStyle w:val="spelle"/>
          <w:rFonts w:ascii="Times New Roman" w:hAnsi="Times New Roman" w:cs="Times New Roman"/>
          <w:b/>
          <w:color w:val="000000"/>
          <w:spacing w:val="-1"/>
          <w:sz w:val="24"/>
          <w:szCs w:val="24"/>
        </w:rPr>
        <w:t>объемозависящие</w:t>
      </w:r>
      <w:proofErr w:type="spellEnd"/>
      <w:r w:rsidRPr="005A726D">
        <w:rPr>
          <w:rStyle w:val="spelle"/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. </w:t>
      </w:r>
      <w:r w:rsidRPr="005A726D">
        <w:rPr>
          <w:rFonts w:ascii="Times New Roman" w:hAnsi="Times New Roman" w:cs="Times New Roman"/>
          <w:color w:val="000000"/>
          <w:spacing w:val="4"/>
          <w:sz w:val="24"/>
          <w:szCs w:val="24"/>
        </w:rPr>
        <w:t>Пробы отбирают в одну или более емкостей. За фиксиро</w:t>
      </w:r>
      <w:r w:rsidRPr="005A726D">
        <w:rPr>
          <w:rFonts w:ascii="Times New Roman" w:hAnsi="Times New Roman" w:cs="Times New Roman"/>
          <w:color w:val="000000"/>
          <w:spacing w:val="4"/>
          <w:sz w:val="24"/>
          <w:szCs w:val="24"/>
        </w:rPr>
        <w:softHyphen/>
      </w:r>
      <w:r w:rsidRPr="005A726D">
        <w:rPr>
          <w:rFonts w:ascii="Times New Roman" w:hAnsi="Times New Roman" w:cs="Times New Roman"/>
          <w:color w:val="000000"/>
          <w:spacing w:val="-1"/>
          <w:sz w:val="24"/>
          <w:szCs w:val="24"/>
        </w:rPr>
        <w:t>ванное время (используя устройство отсчета времени начала </w:t>
      </w:r>
      <w:r w:rsidRPr="005A726D">
        <w:rPr>
          <w:rFonts w:ascii="Times New Roman" w:hAnsi="Times New Roman" w:cs="Times New Roman"/>
          <w:color w:val="000000"/>
          <w:sz w:val="24"/>
          <w:szCs w:val="24"/>
        </w:rPr>
        <w:t>и окончания отбора) в каждую емкость для отбора проб от</w:t>
      </w:r>
      <w:r w:rsidRPr="005A726D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Pr="005A726D">
        <w:rPr>
          <w:rFonts w:ascii="Times New Roman" w:hAnsi="Times New Roman" w:cs="Times New Roman"/>
          <w:color w:val="000000"/>
          <w:spacing w:val="-1"/>
          <w:sz w:val="24"/>
          <w:szCs w:val="24"/>
        </w:rPr>
        <w:t>бирается один и тот же установленный объем. </w:t>
      </w:r>
    </w:p>
    <w:p w:rsidR="00291F5F" w:rsidRPr="005A726D" w:rsidRDefault="00291F5F" w:rsidP="00291F5F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726D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Непрерывный отбор: - непрерывные пробы, ото</w:t>
      </w:r>
      <w:r w:rsidRPr="005A726D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softHyphen/>
      </w:r>
      <w:r w:rsidRPr="005A726D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>бранные при постоянной ско</w:t>
      </w:r>
      <w:r w:rsidRPr="005A726D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softHyphen/>
      </w:r>
      <w:r w:rsidRPr="005A726D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>рости потока </w:t>
      </w:r>
      <w:r w:rsidRPr="005A726D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- непрерывные пробы, ото</w:t>
      </w:r>
      <w:r w:rsidRPr="005A726D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softHyphen/>
      </w:r>
      <w:r w:rsidRPr="005A726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бранные при непостоянной скорости потока. </w:t>
      </w:r>
      <w:r w:rsidRPr="005A726D">
        <w:rPr>
          <w:rFonts w:ascii="Times New Roman" w:hAnsi="Times New Roman" w:cs="Times New Roman"/>
          <w:color w:val="000000"/>
          <w:spacing w:val="1"/>
          <w:sz w:val="24"/>
          <w:szCs w:val="24"/>
        </w:rPr>
        <w:t>Пробы позволяют получить все сведения о показателях во</w:t>
      </w:r>
      <w:r w:rsidRPr="005A726D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5A726D">
        <w:rPr>
          <w:rFonts w:ascii="Times New Roman" w:hAnsi="Times New Roman" w:cs="Times New Roman"/>
          <w:color w:val="000000"/>
          <w:sz w:val="24"/>
          <w:szCs w:val="24"/>
        </w:rPr>
        <w:t>ды за период отбора проб.</w:t>
      </w:r>
      <w:r w:rsidRPr="005A726D">
        <w:rPr>
          <w:rStyle w:val="grame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726D">
        <w:rPr>
          <w:rFonts w:ascii="Times New Roman" w:hAnsi="Times New Roman" w:cs="Times New Roman"/>
          <w:color w:val="000000"/>
          <w:spacing w:val="3"/>
          <w:sz w:val="24"/>
          <w:szCs w:val="24"/>
        </w:rPr>
        <w:t>Это наиболее точный метод отбора проб проточной воды, </w:t>
      </w:r>
      <w:r w:rsidRPr="005A726D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если скорость потока и концентрация определяемых показа</w:t>
      </w:r>
      <w:r w:rsidRPr="005A726D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</w:r>
      <w:r w:rsidRPr="005A726D">
        <w:rPr>
          <w:rFonts w:ascii="Times New Roman" w:hAnsi="Times New Roman" w:cs="Times New Roman"/>
          <w:color w:val="000000"/>
          <w:sz w:val="24"/>
          <w:szCs w:val="24"/>
        </w:rPr>
        <w:t>телей изменяются значительно</w:t>
      </w:r>
    </w:p>
    <w:p w:rsidR="00291F5F" w:rsidRPr="005A726D" w:rsidRDefault="00291F5F" w:rsidP="00291F5F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91F5F" w:rsidRPr="005A726D" w:rsidRDefault="00291F5F" w:rsidP="00291F5F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726D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Отбор проб сериями: </w:t>
      </w:r>
      <w:r w:rsidRPr="005A726D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- пробы глубинного профиля </w:t>
      </w:r>
      <w:r w:rsidRPr="005A726D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- пробы профиля площади.</w:t>
      </w:r>
      <w:r w:rsidRPr="005A726D">
        <w:rPr>
          <w:rFonts w:ascii="Times New Roman" w:hAnsi="Times New Roman" w:cs="Times New Roman"/>
          <w:color w:val="000000"/>
          <w:sz w:val="24"/>
          <w:szCs w:val="24"/>
        </w:rPr>
        <w:t xml:space="preserve"> Серия проб воды, отобранных на различных глубинах ис</w:t>
      </w:r>
      <w:r w:rsidRPr="005A726D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следуемой воды в конкретном месте. </w:t>
      </w:r>
    </w:p>
    <w:p w:rsidR="00291F5F" w:rsidRPr="005A726D" w:rsidRDefault="00291F5F" w:rsidP="00291F5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726D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 xml:space="preserve">Составная проба. </w:t>
      </w:r>
      <w:r w:rsidRPr="005A726D">
        <w:rPr>
          <w:rFonts w:ascii="Times New Roman" w:hAnsi="Times New Roman" w:cs="Times New Roman"/>
          <w:color w:val="000000"/>
          <w:spacing w:val="3"/>
          <w:sz w:val="24"/>
          <w:szCs w:val="24"/>
        </w:rPr>
        <w:t>Составная проба может быть получена вручную или авто</w:t>
      </w:r>
      <w:r w:rsidRPr="005A726D">
        <w:rPr>
          <w:rFonts w:ascii="Times New Roman" w:hAnsi="Times New Roman" w:cs="Times New Roman"/>
          <w:color w:val="000000"/>
          <w:spacing w:val="3"/>
          <w:sz w:val="24"/>
          <w:szCs w:val="24"/>
        </w:rPr>
        <w:softHyphen/>
      </w:r>
      <w:r w:rsidRPr="005A726D">
        <w:rPr>
          <w:rFonts w:ascii="Times New Roman" w:hAnsi="Times New Roman" w:cs="Times New Roman"/>
          <w:color w:val="000000"/>
          <w:spacing w:val="5"/>
          <w:sz w:val="24"/>
          <w:szCs w:val="24"/>
        </w:rPr>
        <w:t>матически независимо от метода отбора проб (например, </w:t>
      </w:r>
      <w:r w:rsidRPr="005A726D">
        <w:rPr>
          <w:rFonts w:ascii="Times New Roman" w:hAnsi="Times New Roman" w:cs="Times New Roman"/>
          <w:color w:val="000000"/>
          <w:spacing w:val="-2"/>
          <w:sz w:val="24"/>
          <w:szCs w:val="24"/>
        </w:rPr>
        <w:t>непрерывно взятые пробы могут быть соединены вместе для </w:t>
      </w:r>
      <w:r w:rsidRPr="005A726D">
        <w:rPr>
          <w:rFonts w:ascii="Times New Roman" w:hAnsi="Times New Roman" w:cs="Times New Roman"/>
          <w:color w:val="000000"/>
          <w:spacing w:val="-1"/>
          <w:sz w:val="24"/>
          <w:szCs w:val="24"/>
        </w:rPr>
        <w:t>получения составных проб).</w:t>
      </w:r>
      <w:r w:rsidRPr="005A726D">
        <w:rPr>
          <w:rFonts w:ascii="Times New Roman" w:hAnsi="Times New Roman" w:cs="Times New Roman"/>
          <w:color w:val="000000"/>
          <w:spacing w:val="3"/>
          <w:sz w:val="24"/>
          <w:szCs w:val="24"/>
        </w:rPr>
        <w:t> Составные пробы применяют в случаях, когда требуются усредненные данные о составе воды</w:t>
      </w:r>
    </w:p>
    <w:p w:rsidR="00291F5F" w:rsidRPr="005A726D" w:rsidRDefault="00291F5F" w:rsidP="00291F5F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3"/>
          <w:sz w:val="24"/>
          <w:szCs w:val="24"/>
        </w:rPr>
      </w:pPr>
      <w:r w:rsidRPr="005A726D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 xml:space="preserve">Пробы большого объема. </w:t>
      </w:r>
      <w:r w:rsidRPr="005A726D">
        <w:rPr>
          <w:rFonts w:ascii="Times New Roman" w:hAnsi="Times New Roman" w:cs="Times New Roman"/>
          <w:color w:val="000000"/>
          <w:spacing w:val="3"/>
          <w:sz w:val="24"/>
          <w:szCs w:val="24"/>
        </w:rPr>
        <w:t>Пробы объемом от 50 л  до нескольких кубических мет</w:t>
      </w:r>
      <w:r w:rsidRPr="005A726D">
        <w:rPr>
          <w:rFonts w:ascii="Times New Roman" w:hAnsi="Times New Roman" w:cs="Times New Roman"/>
          <w:color w:val="000000"/>
          <w:spacing w:val="3"/>
          <w:sz w:val="24"/>
          <w:szCs w:val="24"/>
        </w:rPr>
        <w:softHyphen/>
        <w:t>ров. Пробу отбирают в емкость (цистерну) пропусканием измеренного объема через фильтр в зависимости от опреде</w:t>
      </w:r>
      <w:r w:rsidRPr="005A726D">
        <w:rPr>
          <w:rFonts w:ascii="Times New Roman" w:hAnsi="Times New Roman" w:cs="Times New Roman"/>
          <w:color w:val="000000"/>
          <w:spacing w:val="3"/>
          <w:sz w:val="24"/>
          <w:szCs w:val="24"/>
        </w:rPr>
        <w:softHyphen/>
        <w:t>ляемого показателя. При подаче воды под давлением для контроля потока при</w:t>
      </w:r>
      <w:r w:rsidRPr="005A726D">
        <w:rPr>
          <w:rFonts w:ascii="Times New Roman" w:hAnsi="Times New Roman" w:cs="Times New Roman"/>
          <w:color w:val="000000"/>
          <w:spacing w:val="3"/>
          <w:sz w:val="24"/>
          <w:szCs w:val="24"/>
        </w:rPr>
        <w:softHyphen/>
        <w:t xml:space="preserve">меняют регулирующий клапан. Насос располагают после фильтра и после измерителя. </w:t>
      </w:r>
    </w:p>
    <w:p w:rsidR="00642AD1" w:rsidRDefault="00642AD1">
      <w:bookmarkStart w:id="0" w:name="_GoBack"/>
      <w:bookmarkEnd w:id="0"/>
    </w:p>
    <w:sectPr w:rsidR="00642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CDC"/>
    <w:rsid w:val="00291F5F"/>
    <w:rsid w:val="00642AD1"/>
    <w:rsid w:val="00681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F5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pelle">
    <w:name w:val="spelle"/>
    <w:basedOn w:val="a0"/>
    <w:rsid w:val="00291F5F"/>
  </w:style>
  <w:style w:type="character" w:customStyle="1" w:styleId="grame">
    <w:name w:val="grame"/>
    <w:basedOn w:val="a0"/>
    <w:rsid w:val="00291F5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F5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pelle">
    <w:name w:val="spelle"/>
    <w:basedOn w:val="a0"/>
    <w:rsid w:val="00291F5F"/>
  </w:style>
  <w:style w:type="character" w:customStyle="1" w:styleId="grame">
    <w:name w:val="grame"/>
    <w:basedOn w:val="a0"/>
    <w:rsid w:val="00291F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1644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2024-10-18T09:13:00Z</dcterms:created>
  <dcterms:modified xsi:type="dcterms:W3CDTF">2024-10-18T09:13:00Z</dcterms:modified>
</cp:coreProperties>
</file>